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6EC1E" w14:textId="4A3CEFEC" w:rsidR="00F06B66" w:rsidRDefault="00000000">
      <w:pPr>
        <w:pStyle w:val="Standard"/>
        <w:spacing w:before="100" w:after="100" w:line="276" w:lineRule="auto"/>
        <w:jc w:val="center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MUZEJ IVANIĆ-GRADA</w:t>
      </w:r>
    </w:p>
    <w:p w14:paraId="515CF51E" w14:textId="77777777" w:rsidR="00F06B66" w:rsidRDefault="00F06B66">
      <w:pPr>
        <w:pStyle w:val="Standard"/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6345EE8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29D068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2D15CD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AA2227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ED135A" w14:textId="77777777" w:rsidR="00F06B66" w:rsidRDefault="00F06B66">
      <w:pPr>
        <w:pStyle w:val="Standard"/>
        <w:spacing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00C2DBA" w14:textId="77777777" w:rsidR="00F06B66" w:rsidRDefault="00F06B66">
      <w:pPr>
        <w:pStyle w:val="Standard"/>
        <w:spacing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E42FDBB" w14:textId="77777777" w:rsidR="00F06B66" w:rsidRDefault="00F06B66">
      <w:pPr>
        <w:pStyle w:val="Standard"/>
        <w:spacing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B0CBB82" w14:textId="77777777" w:rsidR="00F06B66" w:rsidRDefault="00F06B66">
      <w:pPr>
        <w:pStyle w:val="Standard"/>
        <w:spacing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2825C7F" w14:textId="77777777" w:rsidR="00F06B66" w:rsidRDefault="00F06B66">
      <w:pPr>
        <w:pStyle w:val="Standard"/>
        <w:spacing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E2327B0" w14:textId="77777777" w:rsidR="00F06B66" w:rsidRDefault="00000000">
      <w:pPr>
        <w:pStyle w:val="Standard"/>
        <w:spacing w:line="276" w:lineRule="auto"/>
        <w:jc w:val="center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IZVJEŠĆE O RADU</w:t>
      </w:r>
    </w:p>
    <w:p w14:paraId="15B66395" w14:textId="77777777" w:rsidR="00F06B66" w:rsidRDefault="00000000">
      <w:pPr>
        <w:pStyle w:val="Standard"/>
        <w:spacing w:line="276" w:lineRule="auto"/>
        <w:jc w:val="center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MUZEJA IVANIĆ-GRADA</w:t>
      </w:r>
    </w:p>
    <w:p w14:paraId="1116FA0A" w14:textId="77777777" w:rsidR="00F06B66" w:rsidRDefault="00000000">
      <w:pPr>
        <w:pStyle w:val="Standard"/>
        <w:spacing w:line="276" w:lineRule="auto"/>
        <w:jc w:val="center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RAZDOBLJE</w:t>
      </w:r>
    </w:p>
    <w:p w14:paraId="3982F9DF" w14:textId="77777777" w:rsidR="00F06B66" w:rsidRDefault="00000000">
      <w:pPr>
        <w:pStyle w:val="Standard"/>
        <w:spacing w:after="0" w:line="276" w:lineRule="auto"/>
        <w:jc w:val="center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 01.01.2024. DO 31.12.2024.</w:t>
      </w:r>
    </w:p>
    <w:p w14:paraId="70B8A83D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1B3041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1736CE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9E6D27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ACE55B8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8BB6AE9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90111E3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917EF81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64C10FE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91EB1F7" w14:textId="77777777" w:rsidR="00C63FCE" w:rsidRDefault="00C63FCE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65E150B" w14:textId="77777777" w:rsidR="00C63FCE" w:rsidRDefault="00C63FCE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F348DAE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E2C28E7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F29CD7B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1BCBDEE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0CF0990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AE9255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130A97C" w14:textId="77777777" w:rsidR="00F06B66" w:rsidRDefault="00000000">
      <w:pPr>
        <w:pStyle w:val="Standard"/>
        <w:spacing w:after="0" w:line="276" w:lineRule="auto"/>
        <w:jc w:val="right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Ivanić-Grad, ožujak 2024.</w:t>
      </w:r>
    </w:p>
    <w:p w14:paraId="52E2D562" w14:textId="77777777" w:rsidR="00F06B66" w:rsidRDefault="00000000">
      <w:pPr>
        <w:pStyle w:val="Standard"/>
        <w:spacing w:after="0" w:line="276" w:lineRule="auto"/>
        <w:jc w:val="right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Pripremio: Marko Grdan</w:t>
      </w:r>
    </w:p>
    <w:p w14:paraId="6320FA8C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338C6EC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433FB17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9347367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C3C2349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A22A4CD" w14:textId="77777777" w:rsidR="00F06B66" w:rsidRDefault="00F06B66">
      <w:pPr>
        <w:pStyle w:val="Standard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E191AED" w14:textId="77777777" w:rsidR="00F06B66" w:rsidRDefault="00000000">
      <w:pPr>
        <w:pStyle w:val="Standard"/>
        <w:spacing w:before="100"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1. SKUPLJANJE GRAĐE</w:t>
      </w:r>
    </w:p>
    <w:p w14:paraId="742AB064" w14:textId="77777777" w:rsidR="00F06B66" w:rsidRDefault="00000000">
      <w:pPr>
        <w:pStyle w:val="Standard"/>
        <w:spacing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Kupnja</w:t>
      </w:r>
    </w:p>
    <w:p w14:paraId="24BDD24F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Zbirka fotografija i razglednica</w:t>
      </w:r>
    </w:p>
    <w:p w14:paraId="2139DC6B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Voditelj: Marko Grdan</w:t>
      </w:r>
    </w:p>
    <w:p w14:paraId="43C9C5CB" w14:textId="77777777" w:rsidR="00F06B66" w:rsidRDefault="00000000">
      <w:pPr>
        <w:pStyle w:val="Odlomakpopisa"/>
        <w:numPr>
          <w:ilvl w:val="0"/>
          <w:numId w:val="12"/>
        </w:numPr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Razglednice iz prve polovice 20. stoljeća s temom Ivanić-Grada i bliže okolice.</w:t>
      </w:r>
    </w:p>
    <w:p w14:paraId="2EB5DD2E" w14:textId="77777777" w:rsidR="00F06B66" w:rsidRDefault="00000000">
      <w:pPr>
        <w:pStyle w:val="Standard"/>
        <w:spacing w:line="276" w:lineRule="auto"/>
        <w:ind w:firstLine="708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Prodavatelj: Goran Dević iz Zagreba. Datum: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14. svibnja 2024. godine.</w:t>
      </w:r>
    </w:p>
    <w:p w14:paraId="11F2FEC9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Dokumentarna zbirka</w:t>
      </w:r>
    </w:p>
    <w:p w14:paraId="32252D07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Voditelj: Marko Grdan</w:t>
      </w:r>
    </w:p>
    <w:p w14:paraId="573D2E5F" w14:textId="77777777" w:rsidR="00F06B66" w:rsidRDefault="00000000">
      <w:pPr>
        <w:pStyle w:val="Odlomakpopisa"/>
        <w:numPr>
          <w:ilvl w:val="0"/>
          <w:numId w:val="6"/>
        </w:numPr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Dopisnice poslane u Kloštar Ivanić iz zarobljeničkog logora u Njemačkoj</w:t>
      </w:r>
    </w:p>
    <w:p w14:paraId="6128E1A1" w14:textId="77777777" w:rsidR="00F06B66" w:rsidRDefault="00000000">
      <w:pPr>
        <w:pStyle w:val="Standard"/>
        <w:spacing w:line="276" w:lineRule="auto"/>
        <w:ind w:firstLine="708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Prodavatelj: Goran Dević iz Zagreba. Datum: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14. svibnja 2024. godine.</w:t>
      </w:r>
    </w:p>
    <w:p w14:paraId="7864C5A3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Etnografska zbirka</w:t>
      </w:r>
    </w:p>
    <w:p w14:paraId="4CFEEA7C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Voditeljica: Petra Korbus</w:t>
      </w:r>
    </w:p>
    <w:p w14:paraId="6A768304" w14:textId="77777777" w:rsidR="00F06B66" w:rsidRDefault="00000000">
      <w:pPr>
        <w:pStyle w:val="Odlomakpopisa"/>
        <w:numPr>
          <w:ilvl w:val="0"/>
          <w:numId w:val="6"/>
        </w:numPr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svečane nošnje iz tradicijske kuće u Dubrovčaku Lijevom</w:t>
      </w:r>
    </w:p>
    <w:p w14:paraId="5F8D26D7" w14:textId="77777777" w:rsidR="00F06B66" w:rsidRDefault="00000000">
      <w:pPr>
        <w:pStyle w:val="Standard"/>
        <w:spacing w:after="0" w:line="276" w:lineRule="auto"/>
        <w:ind w:firstLine="708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Prodavatelj: Ivan Šubek iz Ivanić-Grada. Datum: 12. veljače 2024.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godine.</w:t>
      </w:r>
    </w:p>
    <w:p w14:paraId="4517DFA5" w14:textId="77777777" w:rsidR="00F06B66" w:rsidRDefault="00000000">
      <w:pPr>
        <w:pStyle w:val="Odlomakpopisa"/>
        <w:numPr>
          <w:ilvl w:val="0"/>
          <w:numId w:val="6"/>
        </w:numPr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Etnografski predmeti iz tradicijske kuće u Dubrovčaku Lijevom</w:t>
      </w:r>
    </w:p>
    <w:p w14:paraId="3FEB991B" w14:textId="77777777" w:rsidR="00F06B66" w:rsidRDefault="00000000">
      <w:pPr>
        <w:pStyle w:val="Odlomakpopisa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Prodavatelj: Ivan Šubek iz Ivanić-Grada. Datum: </w:t>
      </w:r>
      <w:r>
        <w:rPr>
          <w:rFonts w:ascii="Times New Roman" w:hAnsi="Times New Roman" w:cs="Times New Roman"/>
          <w:iCs/>
          <w:sz w:val="24"/>
          <w:szCs w:val="24"/>
        </w:rPr>
        <w:t xml:space="preserve">16. svibnja 2024.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godine.</w:t>
      </w:r>
    </w:p>
    <w:p w14:paraId="4C5D6452" w14:textId="77777777" w:rsidR="00F06B66" w:rsidRDefault="00000000">
      <w:pPr>
        <w:pStyle w:val="Odlomakpopisa"/>
        <w:numPr>
          <w:ilvl w:val="0"/>
          <w:numId w:val="6"/>
        </w:numPr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Etnografski predmeti iz tradicijske kuće u Rečici Kriškoj</w:t>
      </w:r>
    </w:p>
    <w:p w14:paraId="35DE6A84" w14:textId="77777777" w:rsidR="00F06B66" w:rsidRDefault="00000000">
      <w:pPr>
        <w:pStyle w:val="Odlomakpopisa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Prodavatelj: Ana Hudolin iz Ivanić-Grada. Datum: </w:t>
      </w:r>
      <w:r>
        <w:rPr>
          <w:rFonts w:ascii="Times New Roman" w:hAnsi="Times New Roman" w:cs="Times New Roman"/>
          <w:iCs/>
          <w:sz w:val="24"/>
          <w:szCs w:val="24"/>
        </w:rPr>
        <w:t xml:space="preserve">09. srpnja 2024.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godine.</w:t>
      </w:r>
    </w:p>
    <w:p w14:paraId="30A923CB" w14:textId="77777777" w:rsidR="00F06B66" w:rsidRDefault="00F06B66">
      <w:pPr>
        <w:pStyle w:val="Standard"/>
        <w:spacing w:after="0" w:line="276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CEF46B" w14:textId="77777777" w:rsidR="00F06B66" w:rsidRDefault="00000000">
      <w:pPr>
        <w:pStyle w:val="Standard"/>
        <w:spacing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Terensko istraživanje</w:t>
      </w:r>
    </w:p>
    <w:p w14:paraId="15838643" w14:textId="77777777" w:rsidR="00F06B66" w:rsidRDefault="00000000">
      <w:pPr>
        <w:pStyle w:val="Odlomakpopisa"/>
        <w:numPr>
          <w:ilvl w:val="0"/>
          <w:numId w:val="6"/>
        </w:numPr>
        <w:spacing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Arheološko istraživanje u Parku hrvatskih branitelja, Ivanić-Grad.</w:t>
      </w:r>
    </w:p>
    <w:p w14:paraId="71C28690" w14:textId="77777777" w:rsidR="00F06B66" w:rsidRDefault="00000000">
      <w:pPr>
        <w:pStyle w:val="Odlomakpopisa"/>
        <w:spacing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Vrijeme trajanja: 02. kolovoza – 06. rujna 2024. godine.</w:t>
      </w:r>
    </w:p>
    <w:p w14:paraId="4EB1346D" w14:textId="77777777" w:rsidR="00F06B66" w:rsidRDefault="00000000">
      <w:pPr>
        <w:pStyle w:val="Odlomakpopisa"/>
        <w:spacing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Voditeljica: Rosana Škrgulja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Otvorena je jedna sonda. Nastavak istraživanja iz 2023. godine, nađen je arheološki materijal.</w:t>
      </w:r>
    </w:p>
    <w:p w14:paraId="7F352C02" w14:textId="77777777" w:rsidR="00F06B66" w:rsidRDefault="00F06B66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5E656F1" w14:textId="77777777" w:rsidR="00F06B66" w:rsidRDefault="00000000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2. ZAŠTITA</w:t>
      </w:r>
    </w:p>
    <w:p w14:paraId="60A22C19" w14:textId="77777777" w:rsidR="00F06B66" w:rsidRDefault="00000000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2..1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Preventivna zaštita</w:t>
      </w:r>
    </w:p>
    <w:p w14:paraId="48829F09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Digitalizirana građa.</w:t>
      </w:r>
    </w:p>
    <w:p w14:paraId="561C01F2" w14:textId="77777777" w:rsidR="00F06B66" w:rsidRDefault="00000000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Fotografija: Marko Grdan.</w:t>
      </w:r>
    </w:p>
    <w:p w14:paraId="0B838D6A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Zbirka fotografija i razglednica:</w:t>
      </w:r>
    </w:p>
    <w:p w14:paraId="50D4CF95" w14:textId="77777777" w:rsidR="00F06B66" w:rsidRDefault="00000000">
      <w:pPr>
        <w:pStyle w:val="Odlomakpopisa"/>
        <w:numPr>
          <w:ilvl w:val="0"/>
          <w:numId w:val="13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Stvoreno je [120] digitalnih arhivskih fotografija za [60] fotografija (avers i revers predmeta).</w:t>
      </w:r>
    </w:p>
    <w:p w14:paraId="0F2C6A30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Stvoreno je [70] digitalnih arhivskih fotografija za [35] razglednica Ivanić-Grada i Kloštra Ivanića (avers i revers predmeta).</w:t>
      </w:r>
    </w:p>
    <w:p w14:paraId="35F26BDC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Dokumentarna zbirka:</w:t>
      </w:r>
    </w:p>
    <w:p w14:paraId="3020A825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Stvoreno je [17] digitalnih arhivskih fotografija za [8] dopisnica napisanih i poslanih iz zarobljeničkog logora u Njemačkoj (oznaka: Stalag XA) u Kloštar Ivanić (1941. – 1942.). Pošiljatelj: Martin Weinberger, primatelj: Milka Weinberger.</w:t>
      </w:r>
    </w:p>
    <w:p w14:paraId="6FDF6962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 Gradskom knjižnicom Ivanić-Grad:</w:t>
      </w:r>
    </w:p>
    <w:p w14:paraId="68DABB8D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Stvoreno je [16] digitalnih arhivskih fotografija listova časopisa: Dragoljub za prostu godinu 1906. / sastavio Gjuro Stjepan Deželić. U Zagrebu : nakladom tiskare C. Albrechta, 1906. 50 godište. Str. 43-51: Ivanićke uspomene.</w:t>
      </w:r>
    </w:p>
    <w:p w14:paraId="2A5A003E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 franjevačkim samostanom u Kloštru Ivaniću:</w:t>
      </w:r>
    </w:p>
    <w:p w14:paraId="59C81334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Stvoreno je [15] digitalnih arhivskih fotografija iz: Kronika franjevačkog samostana Kloštar Ivanić : 1914 k – 1976. Snimljene su str.: 1-15. Fotografirane stranice Kronike franjevačkog samostana za razdoblje od 1914. do 1919. godine.</w:t>
      </w:r>
    </w:p>
    <w:p w14:paraId="6B959312" w14:textId="77777777" w:rsidR="00F06B66" w:rsidRDefault="00000000">
      <w:pPr>
        <w:pStyle w:val="Odlomakpopisa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Fotografija: Marko Grdan, 19. siječnja 2024.</w:t>
      </w:r>
    </w:p>
    <w:p w14:paraId="643809EE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sa Župom Sv. Petra Ivanić-Grad:</w:t>
      </w:r>
    </w:p>
    <w:p w14:paraId="54E1DAFB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Spomen knjiga župne crkve sv. Petra Ivanićgrad / [rukopis] Petar Cimermanović. Snimljene su prednje korice i str.: 55-89 i 92. Snimljeno je ukupno [38] digitalnih arhivskih fotografija Spomenice za razdoblje od 1910. do 1920. godine.</w:t>
      </w:r>
    </w:p>
    <w:p w14:paraId="779AC21F" w14:textId="77777777" w:rsidR="00F06B66" w:rsidRDefault="00000000">
      <w:pPr>
        <w:pStyle w:val="Odlomakpopisa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Fotografija: Marko Grdan, 19. travnja 2024.</w:t>
      </w:r>
    </w:p>
    <w:p w14:paraId="07161188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 privatnim osobama:</w:t>
      </w:r>
    </w:p>
    <w:p w14:paraId="74AB4207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Čudo s Garića / Stanko Rac. Naklada autora : Kloštar Ivanić, 1964. Strojopis, uvezeno. Snimljeno je [67] digitalnih fotografija. Publikacije je snimljena u cijelosti.</w:t>
      </w:r>
    </w:p>
    <w:p w14:paraId="69110C83" w14:textId="77777777" w:rsidR="00F06B66" w:rsidRDefault="00000000">
      <w:pPr>
        <w:pStyle w:val="Odlomakpopisa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Fotografija: Marko Grdan, 25. srpnja 2024.</w:t>
      </w:r>
    </w:p>
    <w:p w14:paraId="4E19F51A" w14:textId="77777777" w:rsidR="00F06B66" w:rsidRDefault="00000000">
      <w:pPr>
        <w:pStyle w:val="Odlomakpopisa"/>
        <w:numPr>
          <w:ilvl w:val="0"/>
          <w:numId w:val="1"/>
        </w:num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Pariški mostovi / Stanko Rac. Naklada autora: Kloštar Ivanić, 1967. Strojopis, uvezeno.</w:t>
      </w:r>
    </w:p>
    <w:p w14:paraId="54DCB56B" w14:textId="77777777" w:rsidR="00F06B66" w:rsidRDefault="00000000">
      <w:pPr>
        <w:pStyle w:val="Odlomakpopisa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Snimljeno je [57] digitalnih fotografija. Publikacije je snimljena u cijelosti.</w:t>
      </w:r>
    </w:p>
    <w:p w14:paraId="3228B4F2" w14:textId="77777777" w:rsidR="00F06B66" w:rsidRDefault="00000000">
      <w:pPr>
        <w:pStyle w:val="Odlomakpopisa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Fotografija: Marko Grdan, 19 rujna 2024.  </w:t>
      </w:r>
    </w:p>
    <w:p w14:paraId="5EB2710B" w14:textId="77777777" w:rsidR="00F06B66" w:rsidRDefault="00F06B66">
      <w:pPr>
        <w:pStyle w:val="Odlomakpopisa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A7979F" w14:textId="77777777" w:rsidR="00F06B66" w:rsidRDefault="00000000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Restauracija</w:t>
      </w:r>
    </w:p>
    <w:p w14:paraId="7E70ACCA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Dokumentarna zbirka:</w:t>
      </w:r>
    </w:p>
    <w:p w14:paraId="43A1AF4D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1. Dokument: Konačna odpusnica, inv, br. 510:IVG 67</w:t>
      </w:r>
    </w:p>
    <w:p w14:paraId="2CCF08CC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2. Dokument: Naukovni list, Poljana, inv. br.: 510:IVG 1366</w:t>
      </w:r>
    </w:p>
    <w:p w14:paraId="1D913C33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3. Dokument: Izučnica Blaža Porkolabića, inv. br.: 510:IVG 269</w:t>
      </w:r>
    </w:p>
    <w:p w14:paraId="67BF2BF2" w14:textId="77777777" w:rsidR="00F06B66" w:rsidRDefault="00000000">
      <w:pPr>
        <w:pStyle w:val="Standard"/>
        <w:spacing w:line="276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Izvođač radova: KUSTODA, Zagreb. Jelena Piasevoli Mikac.</w:t>
      </w:r>
    </w:p>
    <w:p w14:paraId="2C05BE54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Zbirka fotografija i razglednica:</w:t>
      </w:r>
    </w:p>
    <w:p w14:paraId="73636711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1. Fotografija: Vatrogasno društvo 1910., inv. br.: 510:IVG 21</w:t>
      </w:r>
    </w:p>
    <w:p w14:paraId="4775ED1D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2. Fotografija: Hrv. obrt. radnič. pjevač. društvo Posavac, inv. br.: 510:IVG 6</w:t>
      </w:r>
    </w:p>
    <w:p w14:paraId="121647C8" w14:textId="77777777" w:rsidR="00F06B66" w:rsidRDefault="00000000">
      <w:pPr>
        <w:pStyle w:val="Standard"/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3. Fotografija: Vatrogasno društvo 1910. godine, inv. br.: 510:IVG 1353.</w:t>
      </w:r>
    </w:p>
    <w:p w14:paraId="7BCC79C0" w14:textId="77777777" w:rsidR="00F06B66" w:rsidRDefault="00000000">
      <w:pPr>
        <w:pStyle w:val="Standard"/>
        <w:spacing w:line="276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Izvođač radova: KUSTODA, Zagreb. Jelena Piasevoli Mikac.</w:t>
      </w:r>
    </w:p>
    <w:p w14:paraId="6E67C07F" w14:textId="77777777" w:rsidR="00F06B66" w:rsidRDefault="00F06B6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50AAD2" w14:textId="77777777" w:rsidR="00F06B66" w:rsidRDefault="00F06B6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B5F64F" w14:textId="77777777" w:rsidR="00F06B66" w:rsidRDefault="00F06B6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B6FB21" w14:textId="77777777" w:rsidR="00F06B66" w:rsidRDefault="00000000">
      <w:pPr>
        <w:pStyle w:val="Standard"/>
        <w:spacing w:before="100"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3. DOKUMENTACIJA</w:t>
      </w:r>
    </w:p>
    <w:p w14:paraId="13CD174E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Inventarna knjiga</w:t>
      </w:r>
    </w:p>
    <w:p w14:paraId="3E03B79E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Marko Grdan</w:t>
      </w:r>
    </w:p>
    <w:p w14:paraId="2FA80FA7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inventarnu knjigu muzejskih predmeta (program: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 izrađena su [82] kataloška zapisa za [82] muzejska predmeta u Dokumentarnu zbirku i [48] kataloška zapisa za [48] muzejska predmeta u Zbirku fotografija i razglednica te [1] kataloški zapis za [1] predmet u Knjigu ulaska (M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D6D38AE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Petra Korbus</w:t>
      </w:r>
    </w:p>
    <w:p w14:paraId="42246232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inventarnu knjigu muzejskih predmeta (program: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 izrađen je [1] kataloški zapis za [1] predmet u Kulturno – povijesnu zbirku i [1] kataloški zapis za [1] predmet u Etnografsku zbirku (M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08D80317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Fototeka</w:t>
      </w:r>
    </w:p>
    <w:p w14:paraId="61FB448C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7F819BBA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Stvoreno je [27] kataloških zapisa za [27] digitalnih fotografija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2A402BDA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Videoteka</w:t>
      </w:r>
    </w:p>
    <w:p w14:paraId="7ADF18A4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5BC15299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 je [1] kataloški zapisa za [1] digitalni videozapis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228A9DB6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Ostalo</w:t>
      </w:r>
    </w:p>
    <w:p w14:paraId="3AD118B3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Posebna događanja</w:t>
      </w:r>
    </w:p>
    <w:p w14:paraId="02AD4CBE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4D65D3F6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program 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evidentirano je [6] posebnih događanja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6817463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Izdavačka djelatnost</w:t>
      </w:r>
    </w:p>
    <w:p w14:paraId="3F5AD9A6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1B5C8D6C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Stvoreno je [27] zapisa za [27] jedinica građe (plakati, letci, katalozi, brošure)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48AA3316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Izložbe</w:t>
      </w:r>
    </w:p>
    <w:p w14:paraId="4476BE70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1A74BAA9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program 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evidentirane su [4] izložbe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0B29B56C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Pedagoška djelatnost</w:t>
      </w:r>
    </w:p>
    <w:p w14:paraId="5A21A369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5786CF4E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program 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evidentirano je ukupno [18] pedagoških djelatnosti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69CBCD35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Digitalni i magnetski zapisi</w:t>
      </w:r>
    </w:p>
    <w:p w14:paraId="4A8C5D58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 dokumentarnog fonda: Marko Grdan</w:t>
      </w:r>
    </w:p>
    <w:p w14:paraId="05E5D2D0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program 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inventarizirano je [19] zapisa (S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++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5CD520DF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AE466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Cjelokupni muzejski fundus i cjelokupna građa sekundarne dokumentacije preseljena je u srpnju 2024. godine u obnovljenu zgrada stare škole, sada muzejska čuvaonicu, gdje je tijekom jeseni organizirana i trajno spremljena.</w:t>
      </w:r>
    </w:p>
    <w:p w14:paraId="74F911A4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26B2B2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A222B7" w14:textId="77777777" w:rsidR="00F06B66" w:rsidRDefault="00000000">
      <w:pPr>
        <w:pStyle w:val="Standard"/>
        <w:spacing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4. KNJIŽNICA</w:t>
      </w:r>
    </w:p>
    <w:p w14:paraId="741AAE54" w14:textId="77777777" w:rsidR="00F06B66" w:rsidRDefault="00000000">
      <w:pPr>
        <w:pStyle w:val="Standard"/>
        <w:spacing w:before="10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Voditelj: Marko Grdan.</w:t>
      </w:r>
    </w:p>
    <w:p w14:paraId="3E9EC36D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Nabava</w:t>
      </w:r>
    </w:p>
    <w:p w14:paraId="6BBC10A0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Dar: 122 jedinica građe</w:t>
      </w:r>
    </w:p>
    <w:p w14:paraId="28D6B6C6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Muzejska izdanja: 5</w:t>
      </w:r>
    </w:p>
    <w:p w14:paraId="502E8C17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Stručna obrada knjižničnog fonda</w:t>
      </w:r>
    </w:p>
    <w:p w14:paraId="24C1371B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Stručna obrada obuhvaća inventarizaciju, katalogizaciju, klasifikaciju i organizaciju knjižne građe.</w:t>
      </w:r>
    </w:p>
    <w:p w14:paraId="236BDE1A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Cjelokupni fond muzejske knjižnice preseljen je u srpnju 2024. godine u privremeno središte Muzeja Ivanić-Grada u Dubrovčaku Lijevom (obnovljena zgrada stare škole, sada muzejska čuvaonica) i organiziran na policama.</w:t>
      </w:r>
    </w:p>
    <w:p w14:paraId="7C34565F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programu K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 xml:space="preserve">++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inventarizirano je i katalogizirano 127 jedinica građe.</w:t>
      </w:r>
    </w:p>
    <w:p w14:paraId="7EE26CEC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Muzejska knjižnica je u razvoju.</w:t>
      </w:r>
    </w:p>
    <w:p w14:paraId="4F79A806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FC5A0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BD3DA1" w14:textId="77777777" w:rsidR="00F06B66" w:rsidRDefault="00000000">
      <w:pPr>
        <w:pStyle w:val="Naslov3"/>
        <w:spacing w:before="0" w:line="276" w:lineRule="auto"/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5. STALNI POSTAV</w:t>
      </w:r>
    </w:p>
    <w:p w14:paraId="5EF20D4C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Izrada Idejne muzeološke koncepcije za stalni postav Muzeja Ivanić-Grada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Otisci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(veljača 2024)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Autori: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Muzej Ivanić-Grada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Rosana Škrgulja, dipl. arheologinja i povjesničarka, viša kustosica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Petra Korbus, mag. muzologije i povijesti umjetnosti, kustosica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Marko Grdan, prof. sociologije, dipl. knjižničar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Marko Klak, muzejski tehničar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Krear projekti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Natalija Bajs, dipl. povjesničarka umjetnosti, muzeologinja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Javier Luri, arhitekt.</w:t>
      </w:r>
    </w:p>
    <w:p w14:paraId="06F50537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D5B1FA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11970A1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6. STRUČNI RAD</w:t>
      </w:r>
    </w:p>
    <w:p w14:paraId="68029BCA" w14:textId="77777777" w:rsidR="00F06B66" w:rsidRDefault="00000000">
      <w:pPr>
        <w:pStyle w:val="Standard"/>
        <w:spacing w:before="240"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Publicistička djelatnost stručnih djelatnika</w:t>
      </w:r>
    </w:p>
    <w:p w14:paraId="471F8EC7" w14:textId="77777777" w:rsidR="00F06B66" w:rsidRDefault="00000000">
      <w:pPr>
        <w:pStyle w:val="Odlomakpopisa"/>
        <w:numPr>
          <w:ilvl w:val="0"/>
          <w:numId w:val="14"/>
        </w:numPr>
        <w:spacing w:before="240" w:after="0" w:line="276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Predgovor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/ Rosana Škrgulja. U: Kloštar prije Kloštra : od prapovijesti do danas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/ [urednica Laura Šejić]. Prijatelji baštine Ivanić-Grad: Zagreb, 2024. Str: 1.</w:t>
      </w:r>
    </w:p>
    <w:p w14:paraId="20B54A27" w14:textId="77777777" w:rsidR="00F06B66" w:rsidRDefault="00000000">
      <w:pPr>
        <w:pStyle w:val="Odlomakpopisa"/>
        <w:numPr>
          <w:ilvl w:val="0"/>
          <w:numId w:val="5"/>
        </w:numPr>
        <w:spacing w:before="240" w:after="0" w:line="276" w:lineRule="auto"/>
      </w:pPr>
      <w:bookmarkStart w:id="0" w:name="Bookmar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Kloštar Ivanić u opisima i na kartama (16. – 19. stoljeće)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/ Marko Grdan. U: Kloštar prije Kloštra : od prapovijesti do danas / urednica [Laura Šejić]. Prijatelji baštine – Amici Hereditatis, Ivanić-Grad 2025. [i.e. 2024.]. Str: 36-52.</w:t>
      </w:r>
    </w:p>
    <w:bookmarkEnd w:id="0"/>
    <w:p w14:paraId="65EA762F" w14:textId="77777777" w:rsidR="00F06B66" w:rsidRDefault="00000000">
      <w:pPr>
        <w:pStyle w:val="Odlomakpopisa"/>
        <w:numPr>
          <w:ilvl w:val="0"/>
          <w:numId w:val="5"/>
        </w:numPr>
        <w:spacing w:before="100" w:after="100" w:line="276" w:lineRule="auto"/>
        <w:outlineLvl w:val="2"/>
      </w:pPr>
      <w:r>
        <w:rPr>
          <w:rStyle w:val="fontstyle01"/>
          <w:rFonts w:ascii="Times New Roman" w:hAnsi="Times New Roman" w:cs="Times New Roman"/>
          <w:b/>
          <w:bCs/>
        </w:rPr>
        <w:t>Hrvatski narodni pokret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b/>
          <w:bCs/>
        </w:rPr>
        <w:t>1903. u Ivanić-Gradu i okolici /</w:t>
      </w:r>
      <w:r>
        <w:rPr>
          <w:rStyle w:val="fontstyle01"/>
          <w:rFonts w:ascii="Times New Roman" w:hAnsi="Times New Roman" w:cs="Times New Roman"/>
        </w:rPr>
        <w:t xml:space="preserve"> Petra Korbus, 2024. U: </w:t>
      </w:r>
      <w:r>
        <w:rPr>
          <w:rStyle w:val="fontstyle21"/>
          <w:rFonts w:ascii="Times New Roman" w:hAnsi="Times New Roman" w:cs="Times New Roman"/>
          <w:i w:val="0"/>
          <w:iCs w:val="0"/>
        </w:rPr>
        <w:t>1903. u Hrvatskoj : katalog. Str.: 69-72.</w:t>
      </w:r>
    </w:p>
    <w:p w14:paraId="6EC4D5DE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Stručno usavršavanje:</w:t>
      </w:r>
    </w:p>
    <w:p w14:paraId="104D9BF7" w14:textId="77777777" w:rsidR="00F06B66" w:rsidRDefault="00000000">
      <w:pPr>
        <w:pStyle w:val="Odlomakpopisa"/>
        <w:numPr>
          <w:ilvl w:val="0"/>
          <w:numId w:val="15"/>
        </w:numPr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sudjelovanje g. na mrežnoj radionici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Primarna dokumentacija: Knjiga ulaska i Knjiga izlaska.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organizaciji Muzejskog dokumentacijskog centra iz Zagrebaj 3. listopada 2024. godine (Marko Grdan).</w:t>
      </w:r>
    </w:p>
    <w:p w14:paraId="0C64FF04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</w:p>
    <w:p w14:paraId="1997FD58" w14:textId="77777777" w:rsidR="00F06B66" w:rsidRDefault="00F06B66">
      <w:pPr>
        <w:pStyle w:val="Odlomakpopisa"/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76DED7FB" w14:textId="77777777" w:rsidR="00F06B66" w:rsidRDefault="00000000">
      <w:pPr>
        <w:pStyle w:val="Standard"/>
        <w:spacing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9. IZLOŽBENA DJELATNOST</w:t>
      </w:r>
    </w:p>
    <w:p w14:paraId="5E10AF2B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Naslov: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 raskrižju putova : Gračec i Sveti Križ u 1. tisućljeću prije Krista</w:t>
      </w:r>
    </w:p>
    <w:p w14:paraId="411CEF8B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Mjesto održavanja i prostor: Ivanić-Grad, Muzej Ivanić-Grada.</w:t>
      </w:r>
    </w:p>
    <w:p w14:paraId="0E1E890E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Vrijeme trajanja: 26.01.2024. – 30.05.2024.</w:t>
      </w:r>
    </w:p>
    <w:p w14:paraId="447CA498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Autor stručne koncepcije: Janja Mavrović Mokos, Franka Ovčarić, Laura Šejić.</w:t>
      </w:r>
    </w:p>
    <w:p w14:paraId="7CC33222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Opseg: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[9] tabli, [145] predmeta.</w:t>
      </w:r>
    </w:p>
    <w:p w14:paraId="6767372A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Vrsta: arheološka</w:t>
      </w:r>
    </w:p>
    <w:p w14:paraId="7DBC26FD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Tema: Izložba o provedenim arheloškim iskapanjima na nalazištima Gračec i sv. Križ iz ranog željeznog doba.</w:t>
      </w:r>
    </w:p>
    <w:p w14:paraId="3630A4DB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Korisnici: građanstvo.</w:t>
      </w:r>
    </w:p>
    <w:p w14:paraId="03314399" w14:textId="77777777" w:rsidR="00F06B66" w:rsidRDefault="00F06B66">
      <w:pPr>
        <w:pStyle w:val="Standard"/>
        <w:spacing w:after="0" w:line="276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FAF67D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Naslov: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Dabar i vlažna staništa</w:t>
      </w:r>
    </w:p>
    <w:p w14:paraId="1DCECBD7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Mjesto održavanja i prostor: Ivanić-Grad, Muzej Ivanić-Grada.</w:t>
      </w:r>
    </w:p>
    <w:p w14:paraId="216ECAF4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Vrijeme trajanja: 06. lipnja 2024. – 28. lipnja 2024.</w:t>
      </w:r>
    </w:p>
    <w:p w14:paraId="326CAFEF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Autor stručne koncepcije: Petra Korbus.</w:t>
      </w:r>
    </w:p>
    <w:p w14:paraId="0EA62DA2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Opseg: [9]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roll up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-a i edukativni materijali.</w:t>
      </w:r>
    </w:p>
    <w:p w14:paraId="1831501C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Vrsta: informativno – edukativna, prirodoslovna.</w:t>
      </w:r>
    </w:p>
    <w:p w14:paraId="36DAF4C0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Tema: Dabar i vlažna staništa.</w:t>
      </w:r>
    </w:p>
    <w:p w14:paraId="08EC3488" w14:textId="77777777" w:rsidR="00F06B66" w:rsidRDefault="00000000">
      <w:pPr>
        <w:pStyle w:val="Standard"/>
        <w:spacing w:after="0" w:line="276" w:lineRule="auto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Korisnici: građanstvo.</w:t>
      </w:r>
    </w:p>
    <w:p w14:paraId="68A80385" w14:textId="77777777" w:rsidR="00F06B66" w:rsidRDefault="00F06B66">
      <w:pPr>
        <w:pStyle w:val="Standard"/>
        <w:spacing w:after="100" w:line="276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9BF56A" w14:textId="77777777" w:rsidR="00F06B66" w:rsidRDefault="00000000">
      <w:pPr>
        <w:pStyle w:val="Standard"/>
        <w:spacing w:before="100"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10. IZDAVAČKA DJELATNOST MUZEJA</w:t>
      </w:r>
    </w:p>
    <w:p w14:paraId="4A228CCB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Tiskovine</w:t>
      </w:r>
    </w:p>
    <w:p w14:paraId="2A8024CF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Tiskano je u svrhu promocije i informiranja:</w:t>
      </w:r>
    </w:p>
    <w:p w14:paraId="1110E39B" w14:textId="77777777" w:rsidR="00F06B66" w:rsidRDefault="00000000">
      <w:pPr>
        <w:pStyle w:val="Odlomakpopisa"/>
        <w:numPr>
          <w:ilvl w:val="0"/>
          <w:numId w:val="16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[8] plakata,</w:t>
      </w:r>
    </w:p>
    <w:p w14:paraId="4FF872F2" w14:textId="77777777" w:rsidR="00F06B66" w:rsidRDefault="00000000">
      <w:pPr>
        <w:pStyle w:val="Odlomakpopisa"/>
        <w:numPr>
          <w:ilvl w:val="0"/>
          <w:numId w:val="9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[2] brošure,</w:t>
      </w:r>
    </w:p>
    <w:p w14:paraId="095E8C41" w14:textId="77777777" w:rsidR="00F06B66" w:rsidRDefault="00000000">
      <w:pPr>
        <w:pStyle w:val="Odlomakpopisa"/>
        <w:numPr>
          <w:ilvl w:val="0"/>
          <w:numId w:val="9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[6] letaka.</w:t>
      </w:r>
    </w:p>
    <w:p w14:paraId="0B374107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C671D9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0A768A" w14:textId="77777777" w:rsidR="00F06B66" w:rsidRDefault="00000000">
      <w:pPr>
        <w:pStyle w:val="Standard"/>
        <w:spacing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11. EDUKATIVNA DJELATNOST</w:t>
      </w:r>
    </w:p>
    <w:p w14:paraId="4D724467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Vodstva</w:t>
      </w:r>
    </w:p>
    <w:p w14:paraId="33B70D11" w14:textId="77777777" w:rsidR="00F06B66" w:rsidRDefault="00000000">
      <w:pPr>
        <w:pStyle w:val="Standard"/>
        <w:spacing w:after="0" w:line="276" w:lineRule="auto"/>
        <w:ind w:firstLine="360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Vodstvo za škole:</w:t>
      </w:r>
    </w:p>
    <w:p w14:paraId="107D235D" w14:textId="77777777" w:rsidR="00F06B66" w:rsidRDefault="00000000">
      <w:pPr>
        <w:pStyle w:val="Odlomakpopisa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Osnovna škola Posavski Bregi.</w:t>
      </w:r>
    </w:p>
    <w:p w14:paraId="2BC266A0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Stručno vodstvo: Marko Grdan, </w:t>
      </w:r>
      <w:r>
        <w:rPr>
          <w:rFonts w:ascii="Times New Roman" w:hAnsi="Times New Roman" w:cs="Times New Roman"/>
          <w:sz w:val="24"/>
          <w:szCs w:val="24"/>
        </w:rPr>
        <w:t>31. siječnja 2024.</w:t>
      </w:r>
      <w:r>
        <w:rPr>
          <w:rFonts w:ascii="Times New Roman" w:hAnsi="Times New Roman" w:cs="Times New Roman"/>
          <w:sz w:val="24"/>
          <w:szCs w:val="24"/>
        </w:rPr>
        <w:br/>
        <w:t>Broj korisnika: 22 (djeca).</w:t>
      </w:r>
    </w:p>
    <w:p w14:paraId="5BE7D8AC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Vrsta akcije: edukativna.</w:t>
      </w:r>
    </w:p>
    <w:p w14:paraId="68702270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E6085E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11.2.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Predavanja</w:t>
      </w:r>
    </w:p>
    <w:p w14:paraId="03DBC449" w14:textId="77777777" w:rsidR="00F06B66" w:rsidRDefault="00000000">
      <w:pPr>
        <w:pStyle w:val="Odlomakpopisa"/>
        <w:numPr>
          <w:ilvl w:val="0"/>
          <w:numId w:val="17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Od igle do lokomotive: inovacije i eksperimentalno oružje u Prvom svjetskom ratu / autor Leon Bošnjak</w:t>
      </w:r>
      <w:r>
        <w:rPr>
          <w:rFonts w:ascii="Times New Roman" w:hAnsi="Times New Roman" w:cs="Times New Roman"/>
          <w:sz w:val="24"/>
          <w:szCs w:val="24"/>
        </w:rPr>
        <w:br/>
        <w:t>24. listopada 2024.</w:t>
      </w:r>
      <w:r>
        <w:rPr>
          <w:rFonts w:ascii="Times New Roman" w:hAnsi="Times New Roman" w:cs="Times New Roman"/>
          <w:sz w:val="24"/>
          <w:szCs w:val="24"/>
        </w:rPr>
        <w:br/>
        <w:t>Broj posjetitelja: 2 (odrasli).</w:t>
      </w:r>
      <w:r>
        <w:rPr>
          <w:rFonts w:ascii="Times New Roman" w:hAnsi="Times New Roman" w:cs="Times New Roman"/>
          <w:sz w:val="24"/>
          <w:szCs w:val="24"/>
        </w:rPr>
        <w:br/>
        <w:t>Vrsta akcije: edukativna.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105D899" w14:textId="77777777" w:rsidR="00F06B66" w:rsidRDefault="00000000">
      <w:pPr>
        <w:pStyle w:val="Odlomakpopisa"/>
        <w:numPr>
          <w:ilvl w:val="0"/>
          <w:numId w:val="2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Pandemije - lekcije iz povijesti : povodom 100 godina španjolske gripe / autor Nikola Anušić</w:t>
      </w:r>
      <w:r>
        <w:rPr>
          <w:rFonts w:ascii="Times New Roman" w:hAnsi="Times New Roman" w:cs="Times New Roman"/>
          <w:sz w:val="24"/>
          <w:szCs w:val="24"/>
        </w:rPr>
        <w:br/>
        <w:t>13. studenog 2024.</w:t>
      </w:r>
      <w:r>
        <w:rPr>
          <w:rFonts w:ascii="Times New Roman" w:hAnsi="Times New Roman" w:cs="Times New Roman"/>
          <w:sz w:val="24"/>
          <w:szCs w:val="24"/>
        </w:rPr>
        <w:br/>
        <w:t>Broj posjetitelja: 16 (odrasli).</w:t>
      </w:r>
      <w:r>
        <w:rPr>
          <w:rFonts w:ascii="Times New Roman" w:hAnsi="Times New Roman" w:cs="Times New Roman"/>
          <w:sz w:val="24"/>
          <w:szCs w:val="24"/>
        </w:rPr>
        <w:br/>
        <w:t>Vrsta akcije: edukativna.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78532245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56B637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Radionice i igraonice</w:t>
      </w:r>
    </w:p>
    <w:p w14:paraId="21992D48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Lude sprave / voditelj Jadranko Bartolić, koordinatorica Petra Korbus.</w:t>
      </w:r>
    </w:p>
    <w:p w14:paraId="0C6AD9B5" w14:textId="77777777" w:rsidR="00F06B66" w:rsidRDefault="00000000">
      <w:pPr>
        <w:pStyle w:val="Odlomakpopisa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02. siječnja 2024.</w:t>
      </w:r>
      <w:r>
        <w:rPr>
          <w:rFonts w:ascii="Times New Roman" w:hAnsi="Times New Roman" w:cs="Times New Roman"/>
          <w:sz w:val="24"/>
          <w:szCs w:val="24"/>
        </w:rPr>
        <w:br/>
        <w:t>Broj posjetitelja: 11 (djeca).</w:t>
      </w:r>
      <w:r>
        <w:rPr>
          <w:rFonts w:ascii="Times New Roman" w:hAnsi="Times New Roman" w:cs="Times New Roman"/>
          <w:sz w:val="24"/>
          <w:szCs w:val="24"/>
        </w:rPr>
        <w:br/>
        <w:t>Vrsta akcije: dječji radovi.</w:t>
      </w:r>
    </w:p>
    <w:p w14:paraId="7A2EB138" w14:textId="77777777" w:rsidR="00F06B66" w:rsidRDefault="00F06B66">
      <w:pPr>
        <w:pStyle w:val="Odlomakpopisa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14:paraId="6C51A195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Vrijeme je za kreativu! / autorica Dalija Cundić ; koordinacija Petra Korbus.</w:t>
      </w:r>
    </w:p>
    <w:p w14:paraId="12B0D53B" w14:textId="77777777" w:rsidR="00F06B66" w:rsidRDefault="00000000">
      <w:pPr>
        <w:pStyle w:val="Odlomakpopisa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03. siječnja 2024.</w:t>
      </w:r>
      <w:r>
        <w:rPr>
          <w:rFonts w:ascii="Times New Roman" w:hAnsi="Times New Roman" w:cs="Times New Roman"/>
          <w:sz w:val="24"/>
          <w:szCs w:val="24"/>
        </w:rPr>
        <w:br/>
        <w:t>Broj posjetitelja: 18 (djeca).</w:t>
      </w:r>
      <w:r>
        <w:rPr>
          <w:rFonts w:ascii="Times New Roman" w:hAnsi="Times New Roman" w:cs="Times New Roman"/>
          <w:sz w:val="24"/>
          <w:szCs w:val="24"/>
        </w:rPr>
        <w:br/>
        <w:t>Vrsta akcije: dječji radovi.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4F0F4E7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Obrtnici starog Ivanića / autorica: voditeljica Rosana Škrgulja.</w:t>
      </w:r>
      <w:r>
        <w:rPr>
          <w:rFonts w:ascii="Times New Roman" w:hAnsi="Times New Roman" w:cs="Times New Roman"/>
          <w:sz w:val="24"/>
          <w:szCs w:val="24"/>
        </w:rPr>
        <w:br/>
        <w:t>31. siječnja 2024.</w:t>
      </w:r>
      <w:r>
        <w:rPr>
          <w:rFonts w:ascii="Times New Roman" w:hAnsi="Times New Roman" w:cs="Times New Roman"/>
          <w:sz w:val="24"/>
          <w:szCs w:val="24"/>
        </w:rPr>
        <w:br/>
        <w:t>22 (djeca).</w:t>
      </w:r>
    </w:p>
    <w:p w14:paraId="4AF00BCC" w14:textId="77777777" w:rsidR="00F06B66" w:rsidRDefault="00000000">
      <w:pPr>
        <w:pStyle w:val="Odlomakpopisa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Vrsta akcije: edukativna.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6016EB1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Led čestitke</w:t>
      </w:r>
      <w:r>
        <w:rPr>
          <w:rFonts w:ascii="Times New Roman" w:hAnsi="Times New Roman" w:cs="Times New Roman"/>
          <w:sz w:val="24"/>
          <w:szCs w:val="24"/>
        </w:rPr>
        <w:br/>
        <w:t>Autor: Jadranko Bartolić</w:t>
      </w:r>
      <w:r>
        <w:rPr>
          <w:rFonts w:ascii="Times New Roman" w:hAnsi="Times New Roman" w:cs="Times New Roman"/>
          <w:sz w:val="24"/>
          <w:szCs w:val="24"/>
        </w:rPr>
        <w:br/>
        <w:t>20.veljače 2024.</w:t>
      </w:r>
      <w:r>
        <w:rPr>
          <w:rFonts w:ascii="Times New Roman" w:hAnsi="Times New Roman" w:cs="Times New Roman"/>
          <w:sz w:val="24"/>
          <w:szCs w:val="24"/>
        </w:rPr>
        <w:br/>
        <w:t>Broj posjetitelja: 5 (djeca).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Vrsta akcije: dječji radovi.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000777C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Micro bit / autorica Maja Korolija Dragija</w:t>
      </w:r>
      <w:r>
        <w:rPr>
          <w:rFonts w:ascii="Times New Roman" w:hAnsi="Times New Roman" w:cs="Times New Roman"/>
          <w:sz w:val="24"/>
          <w:szCs w:val="24"/>
        </w:rPr>
        <w:br/>
        <w:t>22. veljače 2024.</w:t>
      </w:r>
      <w:r>
        <w:rPr>
          <w:rFonts w:ascii="Times New Roman" w:hAnsi="Times New Roman" w:cs="Times New Roman"/>
          <w:sz w:val="24"/>
          <w:szCs w:val="24"/>
        </w:rPr>
        <w:br/>
        <w:t>Broj posjetitelja: 5 (djeca).</w:t>
      </w:r>
      <w:r>
        <w:rPr>
          <w:rFonts w:ascii="Times New Roman" w:hAnsi="Times New Roman" w:cs="Times New Roman"/>
          <w:sz w:val="24"/>
          <w:szCs w:val="24"/>
        </w:rPr>
        <w:br/>
        <w:t>Vrsta akcije: dječji radovi.</w:t>
      </w:r>
    </w:p>
    <w:p w14:paraId="1CF49B34" w14:textId="77777777" w:rsidR="00F06B66" w:rsidRDefault="00F06B66">
      <w:pPr>
        <w:pStyle w:val="Odlomakpopisa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14:paraId="6EF2D47B" w14:textId="77777777" w:rsidR="00F06B66" w:rsidRDefault="00000000">
      <w:pPr>
        <w:pStyle w:val="Odlomakpopisa"/>
        <w:numPr>
          <w:ilvl w:val="0"/>
          <w:numId w:val="2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Bojanje pisanica / autorica Dalija Cundić</w:t>
      </w:r>
      <w:r>
        <w:rPr>
          <w:rFonts w:ascii="Times New Roman" w:hAnsi="Times New Roman" w:cs="Times New Roman"/>
          <w:sz w:val="24"/>
          <w:szCs w:val="24"/>
        </w:rPr>
        <w:br/>
        <w:t>28. ožujka 2024.</w:t>
      </w:r>
      <w:r>
        <w:rPr>
          <w:rFonts w:ascii="Times New Roman" w:hAnsi="Times New Roman" w:cs="Times New Roman"/>
          <w:sz w:val="24"/>
          <w:szCs w:val="24"/>
        </w:rPr>
        <w:br/>
        <w:t>Broj posjetitelja: 22 (djeca).</w:t>
      </w:r>
      <w:r>
        <w:rPr>
          <w:rFonts w:ascii="Times New Roman" w:hAnsi="Times New Roman" w:cs="Times New Roman"/>
          <w:sz w:val="24"/>
          <w:szCs w:val="24"/>
        </w:rPr>
        <w:br/>
        <w:t>Vrsta akcije: dječji radovi.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4CE7488" w14:textId="77777777" w:rsidR="00F06B66" w:rsidRDefault="00000000">
      <w:pPr>
        <w:pStyle w:val="Odlomakpopisa"/>
        <w:numPr>
          <w:ilvl w:val="0"/>
          <w:numId w:val="2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Životinjsko carstvo u bojama / autorica Dalija Cundić ; koordinacija Petra Korbus.</w:t>
      </w:r>
      <w:r>
        <w:rPr>
          <w:rFonts w:ascii="Times New Roman" w:hAnsi="Times New Roman" w:cs="Times New Roman"/>
          <w:sz w:val="24"/>
          <w:szCs w:val="24"/>
        </w:rPr>
        <w:br/>
        <w:t>03. travnja 2024.</w:t>
      </w:r>
      <w:r>
        <w:rPr>
          <w:rFonts w:ascii="Times New Roman" w:hAnsi="Times New Roman" w:cs="Times New Roman"/>
          <w:sz w:val="24"/>
          <w:szCs w:val="24"/>
        </w:rPr>
        <w:br/>
        <w:t>Broj posjetitelja: 9 (djeca).</w:t>
      </w:r>
      <w:r>
        <w:rPr>
          <w:rFonts w:ascii="Times New Roman" w:hAnsi="Times New Roman" w:cs="Times New Roman"/>
          <w:sz w:val="24"/>
          <w:szCs w:val="24"/>
        </w:rPr>
        <w:br/>
        <w:t>Vrsta akcije: dječji radovi.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F597D5E" w14:textId="77777777" w:rsidR="00F06B66" w:rsidRDefault="00000000">
      <w:pPr>
        <w:pStyle w:val="Odlomakpopisa"/>
        <w:numPr>
          <w:ilvl w:val="0"/>
          <w:numId w:val="2"/>
        </w:numPr>
        <w:spacing w:before="240" w:line="276" w:lineRule="auto"/>
      </w:pPr>
      <w:r>
        <w:rPr>
          <w:rFonts w:ascii="Times New Roman" w:hAnsi="Times New Roman" w:cs="Times New Roman"/>
          <w:sz w:val="24"/>
          <w:szCs w:val="24"/>
        </w:rPr>
        <w:t>Monotipija / autorica Petra Korbus.</w:t>
      </w:r>
      <w:r>
        <w:rPr>
          <w:rFonts w:ascii="Times New Roman" w:hAnsi="Times New Roman" w:cs="Times New Roman"/>
          <w:sz w:val="24"/>
          <w:szCs w:val="24"/>
        </w:rPr>
        <w:br/>
        <w:t>04. travnja 2024.</w:t>
      </w:r>
      <w:r>
        <w:rPr>
          <w:rFonts w:ascii="Times New Roman" w:hAnsi="Times New Roman" w:cs="Times New Roman"/>
          <w:sz w:val="24"/>
          <w:szCs w:val="24"/>
        </w:rPr>
        <w:br/>
        <w:t>Broj posjetitelja: 10 (6 djece + 4 odraslih).</w:t>
      </w:r>
      <w:r>
        <w:rPr>
          <w:rFonts w:ascii="Times New Roman" w:hAnsi="Times New Roman" w:cs="Times New Roman"/>
          <w:sz w:val="24"/>
          <w:szCs w:val="24"/>
        </w:rPr>
        <w:br/>
        <w:t>Vrsta akcije: kreativna.</w:t>
      </w:r>
    </w:p>
    <w:p w14:paraId="172B51A6" w14:textId="77777777" w:rsidR="00F06B66" w:rsidRDefault="00F06B66">
      <w:pPr>
        <w:pStyle w:val="Odlomakpopisa"/>
        <w:spacing w:before="240" w:line="276" w:lineRule="auto"/>
        <w:rPr>
          <w:rFonts w:ascii="Times New Roman" w:hAnsi="Times New Roman" w:cs="Times New Roman"/>
          <w:sz w:val="24"/>
          <w:szCs w:val="24"/>
        </w:rPr>
      </w:pPr>
    </w:p>
    <w:p w14:paraId="73E80041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Priča o dabru : izložba fotografija / autor Josip Horvat ; koordinacija Petra Korbus.</w:t>
      </w:r>
      <w:r>
        <w:rPr>
          <w:rFonts w:ascii="Times New Roman" w:hAnsi="Times New Roman" w:cs="Times New Roman"/>
          <w:sz w:val="24"/>
          <w:szCs w:val="24"/>
        </w:rPr>
        <w:br/>
        <w:t>25. travnja 2024.</w:t>
      </w:r>
      <w:r>
        <w:rPr>
          <w:rFonts w:ascii="Times New Roman" w:hAnsi="Times New Roman" w:cs="Times New Roman"/>
          <w:sz w:val="24"/>
          <w:szCs w:val="24"/>
        </w:rPr>
        <w:br/>
        <w:t>Broj posjetitelja: 262 (djeca).</w:t>
      </w:r>
      <w:r>
        <w:rPr>
          <w:rFonts w:ascii="Times New Roman" w:hAnsi="Times New Roman" w:cs="Times New Roman"/>
          <w:sz w:val="24"/>
          <w:szCs w:val="24"/>
        </w:rPr>
        <w:br/>
        <w:t>Vrsta akcije: edukativna.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65EAB3C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Goblen : stara tehnika na moderan način / autorica Nedjeljka Fak.</w:t>
      </w:r>
      <w:r>
        <w:rPr>
          <w:rFonts w:ascii="Times New Roman" w:hAnsi="Times New Roman" w:cs="Times New Roman"/>
          <w:sz w:val="24"/>
          <w:szCs w:val="24"/>
        </w:rPr>
        <w:br/>
        <w:t>16. svibnja 2024.</w:t>
      </w:r>
      <w:r>
        <w:rPr>
          <w:rFonts w:ascii="Times New Roman" w:hAnsi="Times New Roman" w:cs="Times New Roman"/>
          <w:sz w:val="24"/>
          <w:szCs w:val="24"/>
        </w:rPr>
        <w:br/>
        <w:t>Broj posjetitelja: 9</w:t>
      </w:r>
      <w:r>
        <w:rPr>
          <w:rFonts w:ascii="Times New Roman" w:hAnsi="Times New Roman" w:cs="Times New Roman"/>
          <w:sz w:val="24"/>
          <w:szCs w:val="24"/>
        </w:rPr>
        <w:br/>
        <w:t>Vrsta akcije: likovna.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8DBECC0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Retrospektum / autor Damir Padavić ; koordinacija Petra Korbus.</w:t>
      </w:r>
      <w:r>
        <w:rPr>
          <w:rFonts w:ascii="Times New Roman" w:hAnsi="Times New Roman" w:cs="Times New Roman"/>
          <w:sz w:val="24"/>
          <w:szCs w:val="24"/>
        </w:rPr>
        <w:br/>
        <w:t>17. srpnja 2024.</w:t>
      </w:r>
      <w:r>
        <w:rPr>
          <w:rFonts w:ascii="Times New Roman" w:hAnsi="Times New Roman" w:cs="Times New Roman"/>
          <w:sz w:val="24"/>
          <w:szCs w:val="24"/>
        </w:rPr>
        <w:br/>
        <w:t>Broj posjetitelja: 49 (40 odrasli + 9 djeca).</w:t>
      </w:r>
      <w:r>
        <w:rPr>
          <w:rFonts w:ascii="Times New Roman" w:hAnsi="Times New Roman" w:cs="Times New Roman"/>
          <w:sz w:val="24"/>
          <w:szCs w:val="24"/>
        </w:rPr>
        <w:br/>
        <w:t>Vrsta akcije: edukativna.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8162DF5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Život dabra (Festival igračaka) / autorica Petra Korbus, Rosana Škrgulja</w:t>
      </w:r>
      <w:r>
        <w:rPr>
          <w:rFonts w:ascii="Times New Roman" w:hAnsi="Times New Roman" w:cs="Times New Roman"/>
          <w:sz w:val="24"/>
          <w:szCs w:val="24"/>
        </w:rPr>
        <w:br/>
        <w:t>08. lipnja 2024.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Broj posjetitelja: 50.</w:t>
      </w:r>
      <w:r>
        <w:rPr>
          <w:rFonts w:ascii="Times New Roman" w:hAnsi="Times New Roman" w:cs="Times New Roman"/>
          <w:sz w:val="24"/>
          <w:szCs w:val="24"/>
        </w:rPr>
        <w:br/>
        <w:t>Vrsta akcije: dječji radovi.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5EDF04A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Likovna kolonija : Prvi svjetski rat očima veterana / autor Đuro Đurić; koordinacija Petra Korbus.</w:t>
      </w:r>
      <w:r>
        <w:rPr>
          <w:rFonts w:ascii="Times New Roman" w:hAnsi="Times New Roman" w:cs="Times New Roman"/>
          <w:sz w:val="24"/>
          <w:szCs w:val="24"/>
        </w:rPr>
        <w:br/>
        <w:t>04. rujna 2024.</w:t>
      </w:r>
      <w:r>
        <w:rPr>
          <w:rFonts w:ascii="Times New Roman" w:hAnsi="Times New Roman" w:cs="Times New Roman"/>
          <w:sz w:val="24"/>
          <w:szCs w:val="24"/>
        </w:rPr>
        <w:br/>
        <w:t>Broj posjetitelja: 20 (odrasli).</w:t>
      </w:r>
      <w:r>
        <w:rPr>
          <w:rFonts w:ascii="Times New Roman" w:hAnsi="Times New Roman" w:cs="Times New Roman"/>
          <w:sz w:val="24"/>
          <w:szCs w:val="24"/>
        </w:rPr>
        <w:br/>
        <w:t>Vrsta akcije: likovna.</w:t>
      </w:r>
    </w:p>
    <w:p w14:paraId="64280A04" w14:textId="77777777" w:rsidR="00F06B66" w:rsidRDefault="00F06B66">
      <w:pPr>
        <w:pStyle w:val="Odlomakpopis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F153210" w14:textId="77777777" w:rsidR="00F06B66" w:rsidRDefault="00000000">
      <w:pPr>
        <w:pStyle w:val="Odlomakpopisa"/>
        <w:numPr>
          <w:ilvl w:val="0"/>
          <w:numId w:val="2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Pahulje od perli / autorica Marijana Gazić, koordinacija Petra Korbus.</w:t>
      </w:r>
      <w:r>
        <w:rPr>
          <w:rFonts w:ascii="Times New Roman" w:hAnsi="Times New Roman" w:cs="Times New Roman"/>
          <w:sz w:val="24"/>
          <w:szCs w:val="24"/>
        </w:rPr>
        <w:br/>
        <w:t>07. prosinca 2024.</w:t>
      </w:r>
    </w:p>
    <w:p w14:paraId="1B2E7E42" w14:textId="77777777" w:rsidR="00F06B66" w:rsidRDefault="00000000">
      <w:pPr>
        <w:pStyle w:val="Standard"/>
        <w:spacing w:after="0" w:line="276" w:lineRule="auto"/>
        <w:ind w:left="708"/>
      </w:pPr>
      <w:r>
        <w:rPr>
          <w:rFonts w:ascii="Times New Roman" w:hAnsi="Times New Roman" w:cs="Times New Roman"/>
          <w:sz w:val="24"/>
          <w:szCs w:val="24"/>
        </w:rPr>
        <w:t>Broj posjetitelja: 12.</w:t>
      </w:r>
    </w:p>
    <w:p w14:paraId="61AE79EC" w14:textId="77777777" w:rsidR="00F06B66" w:rsidRDefault="00000000">
      <w:pPr>
        <w:pStyle w:val="Standard"/>
        <w:spacing w:line="276" w:lineRule="auto"/>
        <w:ind w:left="708"/>
      </w:pPr>
      <w:r>
        <w:rPr>
          <w:rFonts w:ascii="Times New Roman" w:hAnsi="Times New Roman" w:cs="Times New Roman"/>
          <w:sz w:val="24"/>
          <w:szCs w:val="24"/>
        </w:rPr>
        <w:t>Vrsta akcije: likovna.</w:t>
      </w:r>
    </w:p>
    <w:p w14:paraId="7D884BAA" w14:textId="77777777" w:rsidR="00F06B66" w:rsidRDefault="00000000">
      <w:pPr>
        <w:pStyle w:val="Odlomakpopisa"/>
        <w:numPr>
          <w:ilvl w:val="0"/>
          <w:numId w:val="2"/>
        </w:num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Ukrasi svoju jelku / Autorica Dalija Cundić, koordinacija Marko Grdan.</w:t>
      </w:r>
    </w:p>
    <w:p w14:paraId="70CBBF67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14. prosinca 2024.</w:t>
      </w:r>
    </w:p>
    <w:p w14:paraId="537ABBFE" w14:textId="77777777" w:rsidR="00F06B66" w:rsidRDefault="00000000">
      <w:pPr>
        <w:pStyle w:val="Standard"/>
        <w:spacing w:after="0" w:line="276" w:lineRule="auto"/>
        <w:ind w:left="708"/>
      </w:pPr>
      <w:r>
        <w:rPr>
          <w:rFonts w:ascii="Times New Roman" w:hAnsi="Times New Roman" w:cs="Times New Roman"/>
          <w:sz w:val="24"/>
          <w:szCs w:val="24"/>
        </w:rPr>
        <w:t>Broj posjetitelja: 3 (djeca).</w:t>
      </w:r>
    </w:p>
    <w:p w14:paraId="268AD691" w14:textId="77777777" w:rsidR="00F06B66" w:rsidRDefault="00000000">
      <w:pPr>
        <w:pStyle w:val="Standard"/>
        <w:spacing w:after="0" w:line="276" w:lineRule="auto"/>
        <w:ind w:left="708"/>
      </w:pPr>
      <w:r>
        <w:rPr>
          <w:rFonts w:ascii="Times New Roman" w:hAnsi="Times New Roman" w:cs="Times New Roman"/>
          <w:sz w:val="24"/>
          <w:szCs w:val="24"/>
        </w:rPr>
        <w:t>Vrsta akcije: likovna.</w:t>
      </w:r>
    </w:p>
    <w:p w14:paraId="3756439B" w14:textId="77777777" w:rsidR="00F06B66" w:rsidRDefault="00F06B66">
      <w:pPr>
        <w:pStyle w:val="Odlomakpopisa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36C5D5D" w14:textId="77777777" w:rsidR="00F06B66" w:rsidRDefault="00F06B66">
      <w:pPr>
        <w:pStyle w:val="Odlomakpopisa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F467A45" w14:textId="77777777" w:rsidR="00F06B66" w:rsidRDefault="00000000">
      <w:pPr>
        <w:pStyle w:val="Standard"/>
        <w:spacing w:after="100" w:line="276" w:lineRule="auto"/>
        <w:outlineLvl w:val="2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12. ODNOSI S JAVNOŠĆU (PR)</w:t>
      </w:r>
    </w:p>
    <w:p w14:paraId="7DCD9FD3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Objave u tiskanim i elektroničkim medijima</w:t>
      </w:r>
    </w:p>
    <w:p w14:paraId="54795E1B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Objave na društvenim mrežama i mrežnim stranicama Muzeja.</w:t>
      </w:r>
    </w:p>
    <w:p w14:paraId="4F1C26C5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Voditeljica: Petra Korbus.</w:t>
      </w:r>
    </w:p>
    <w:p w14:paraId="0608422A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05DEFCA2" w14:textId="77777777" w:rsidR="00F06B66" w:rsidRDefault="00000000">
      <w:pPr>
        <w:pStyle w:val="Standard"/>
        <w:spacing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Promocije i prezentacije</w:t>
      </w:r>
    </w:p>
    <w:p w14:paraId="568E8F3E" w14:textId="77777777" w:rsidR="00F06B66" w:rsidRDefault="00000000">
      <w:pPr>
        <w:pStyle w:val="Odlomakpopisa"/>
        <w:numPr>
          <w:ilvl w:val="0"/>
          <w:numId w:val="18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Promocija knjige: Blok 66 / autor Miljenko Šimunović; voditeljica Petra Korbus.</w:t>
      </w:r>
      <w:r>
        <w:rPr>
          <w:rFonts w:ascii="Times New Roman" w:hAnsi="Times New Roman" w:cs="Times New Roman"/>
          <w:sz w:val="24"/>
          <w:szCs w:val="24"/>
        </w:rPr>
        <w:br/>
        <w:t>07. ožujka 2024.</w:t>
      </w:r>
      <w:r>
        <w:rPr>
          <w:rFonts w:ascii="Times New Roman" w:hAnsi="Times New Roman" w:cs="Times New Roman"/>
          <w:sz w:val="24"/>
          <w:szCs w:val="24"/>
        </w:rPr>
        <w:br/>
        <w:t>Broj posjetitelja: 22.</w:t>
      </w:r>
    </w:p>
    <w:p w14:paraId="361A26CC" w14:textId="77777777" w:rsidR="00F06B66" w:rsidRDefault="00F06B66">
      <w:pPr>
        <w:pStyle w:val="Standard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4F41D1" w14:textId="77777777" w:rsidR="00F06B66" w:rsidRDefault="00000000">
      <w:pPr>
        <w:pStyle w:val="Odlomakpopisa"/>
        <w:numPr>
          <w:ilvl w:val="0"/>
          <w:numId w:val="4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Sve što možeš postati: izložba dječjih skulptura / autor OŠ Stjepana Basaričeka, 2B razred; koordinacija Petra Korbus.</w:t>
      </w:r>
      <w:r>
        <w:rPr>
          <w:rFonts w:ascii="Times New Roman" w:hAnsi="Times New Roman" w:cs="Times New Roman"/>
          <w:sz w:val="24"/>
          <w:szCs w:val="24"/>
        </w:rPr>
        <w:br/>
        <w:t>11. studenog 2024. – 19. studenog 2024.</w:t>
      </w:r>
      <w:r>
        <w:rPr>
          <w:rFonts w:ascii="Times New Roman" w:hAnsi="Times New Roman" w:cs="Times New Roman"/>
          <w:sz w:val="24"/>
          <w:szCs w:val="24"/>
        </w:rPr>
        <w:br/>
        <w:t>Broj posjetitelja: 80 (25 djece + 55 odraslih).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F9CC360" w14:textId="77777777" w:rsidR="00F06B66" w:rsidRDefault="00000000">
      <w:pPr>
        <w:pStyle w:val="Standard"/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12.6.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Djelatnost klubova i udruga</w:t>
      </w:r>
    </w:p>
    <w:p w14:paraId="0BFFE231" w14:textId="77777777" w:rsidR="00F06B66" w:rsidRDefault="00000000">
      <w:pPr>
        <w:pStyle w:val="Odlomakpopisa"/>
        <w:numPr>
          <w:ilvl w:val="0"/>
          <w:numId w:val="19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Prvi svjetski rat kroz oči veterana: izložba radova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Događaj ostvaren u suradnji s ZIUDR Ivanić-Grad.</w:t>
      </w:r>
    </w:p>
    <w:p w14:paraId="72951AA2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Broj posjetitelja: 20.</w:t>
      </w:r>
    </w:p>
    <w:p w14:paraId="5D2BB8D4" w14:textId="77777777" w:rsidR="00F06B66" w:rsidRDefault="00000000">
      <w:pPr>
        <w:pStyle w:val="Odlomakpopisa"/>
        <w:spacing w:before="240" w:after="0" w:line="276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21. studenog 2024.</w:t>
      </w:r>
    </w:p>
    <w:p w14:paraId="715E8025" w14:textId="77777777" w:rsidR="00F06B66" w:rsidRDefault="00F06B66">
      <w:pPr>
        <w:pStyle w:val="Odlomakpopisa"/>
        <w:spacing w:before="24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66F131" w14:textId="77777777" w:rsidR="00F06B66" w:rsidRDefault="00000000">
      <w:pPr>
        <w:pStyle w:val="Odlomakpopisa"/>
        <w:numPr>
          <w:ilvl w:val="0"/>
          <w:numId w:val="4"/>
        </w:numPr>
        <w:spacing w:before="240" w:line="276" w:lineRule="auto"/>
      </w:pPr>
      <w:r>
        <w:rPr>
          <w:rFonts w:ascii="Times New Roman" w:hAnsi="Times New Roman" w:cs="Times New Roman"/>
          <w:sz w:val="24"/>
          <w:szCs w:val="24"/>
        </w:rPr>
        <w:t>Baština koja nas povezuje : obiteljska obrtnička tradicija Otoka Ivanića / autori promotivne izložbe Željka Bitenc, Marko Grdan i Petra Korbus.</w:t>
      </w:r>
    </w:p>
    <w:p w14:paraId="753FD86A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Događaj ostvaren u suradnji s Udruženjem obrtnika Ivanić-Grad.</w:t>
      </w:r>
    </w:p>
    <w:p w14:paraId="2D5E3EC3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20. prosinca 2024.</w:t>
      </w:r>
    </w:p>
    <w:p w14:paraId="139A9A2E" w14:textId="77777777" w:rsidR="00F06B66" w:rsidRDefault="00000000">
      <w:pPr>
        <w:pStyle w:val="Odlomakpopisa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>Broj posjetitelja: 120.</w:t>
      </w:r>
    </w:p>
    <w:p w14:paraId="2D199A4C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A41294E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A6B0E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D4DE6B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A6F3B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213130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D0B69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A967D0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5FB1FA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5DC88F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132B3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09125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9F1124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0F773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0C92B2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42F903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22CDE5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02297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50E67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0C6AD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9E3413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6E4022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9CA23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DC5039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E5454" w14:textId="77777777" w:rsidR="00F06B66" w:rsidRDefault="00000000">
      <w:pPr>
        <w:pStyle w:val="Standard"/>
        <w:spacing w:line="276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14. UKUPAN BROJ POSJETITELJA</w:t>
      </w:r>
    </w:p>
    <w:p w14:paraId="3CF5E824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78DD0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82B26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4C0854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848D8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3F6781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27BF6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A3368" w14:textId="1E77E0AB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2E89C" w14:textId="77F2D337" w:rsidR="00F06B66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C93024" wp14:editId="247584AC">
            <wp:simplePos x="0" y="0"/>
            <wp:positionH relativeFrom="column">
              <wp:posOffset>-1618615</wp:posOffset>
            </wp:positionH>
            <wp:positionV relativeFrom="page">
              <wp:posOffset>3982085</wp:posOffset>
            </wp:positionV>
            <wp:extent cx="9065895" cy="3314700"/>
            <wp:effectExtent l="0" t="952" r="952" b="953"/>
            <wp:wrapTight wrapText="bothSides">
              <wp:wrapPolygon edited="0">
                <wp:start x="21602" y="6"/>
                <wp:lineTo x="43" y="6"/>
                <wp:lineTo x="43" y="21482"/>
                <wp:lineTo x="21602" y="21482"/>
                <wp:lineTo x="21602" y="6"/>
              </wp:wrapPolygon>
            </wp:wrapTight>
            <wp:docPr id="1876185163" name="Slika 1876185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65895" cy="33147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27B9E" w14:textId="53148A31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D392A" w14:textId="664C0EB6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6AECA" w14:textId="6BCBCEE1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C4D82" w14:textId="3EC68436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7641B4" w14:textId="5C87CCAC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36930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A72543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4D587B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4811B2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DB972D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439E6C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215F7D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9187A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0CC088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4314CC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1A576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5610D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930F9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8A709" w14:textId="77777777" w:rsidR="00F06B66" w:rsidRDefault="00F06B66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B1F559" w14:textId="77777777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C1744" w14:textId="29C077AA" w:rsidR="00C63FCE" w:rsidRDefault="00C63FCE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CD14D" w14:textId="02D70549" w:rsidR="00F06B66" w:rsidRDefault="00000000">
      <w:pPr>
        <w:pStyle w:val="Standard"/>
        <w:spacing w:line="276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15. FINANCIJE</w:t>
      </w:r>
    </w:p>
    <w:p w14:paraId="23261FF6" w14:textId="381D5518" w:rsidR="00F06B66" w:rsidRDefault="00000000">
      <w:pPr>
        <w:pStyle w:val="Standard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15.1. </w:t>
      </w:r>
      <w:r>
        <w:rPr>
          <w:rFonts w:ascii="Times New Roman" w:hAnsi="Times New Roman" w:cs="Times New Roman"/>
          <w:b/>
          <w:bCs/>
          <w:sz w:val="24"/>
          <w:szCs w:val="24"/>
        </w:rPr>
        <w:t>Izvori financiranja (u %)</w:t>
      </w:r>
    </w:p>
    <w:p w14:paraId="08A4E18F" w14:textId="2795FC77" w:rsidR="00F06B66" w:rsidRDefault="00000000">
      <w:pPr>
        <w:pStyle w:val="Standard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      - RH - 10,25%</w:t>
      </w:r>
    </w:p>
    <w:p w14:paraId="386DDF7A" w14:textId="34E4A6D7" w:rsidR="00F06B66" w:rsidRDefault="00000000">
      <w:pPr>
        <w:pStyle w:val="Standard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      - lokalna samouprava – 33,04 %</w:t>
      </w:r>
    </w:p>
    <w:p w14:paraId="6A230B75" w14:textId="5409B0FC" w:rsidR="00F06B66" w:rsidRDefault="00000000">
      <w:pPr>
        <w:pStyle w:val="Standard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      - vlastiti prihod – 56,73%</w:t>
      </w:r>
    </w:p>
    <w:p w14:paraId="5D7B73EC" w14:textId="2C541871" w:rsidR="00F06B66" w:rsidRDefault="00000000">
      <w:pPr>
        <w:pStyle w:val="Standard"/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      - sponzorstvo – 0%</w:t>
      </w:r>
    </w:p>
    <w:p w14:paraId="641B1E91" w14:textId="4F331D80" w:rsidR="00F06B66" w:rsidRDefault="00000000">
      <w:pPr>
        <w:pStyle w:val="Standard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      - donacije – 0%.</w:t>
      </w:r>
    </w:p>
    <w:p w14:paraId="7F7087D9" w14:textId="4F54EC88" w:rsidR="00F06B66" w:rsidRDefault="00000000">
      <w:pPr>
        <w:pStyle w:val="Standard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15.2. </w:t>
      </w:r>
      <w:r>
        <w:rPr>
          <w:rFonts w:ascii="Times New Roman" w:hAnsi="Times New Roman" w:cs="Times New Roman"/>
          <w:b/>
          <w:bCs/>
          <w:sz w:val="24"/>
          <w:szCs w:val="24"/>
        </w:rPr>
        <w:t>Investicije (u EUR)</w:t>
      </w:r>
    </w:p>
    <w:p w14:paraId="1B18949C" w14:textId="77777777" w:rsidR="00F06B66" w:rsidRDefault="00000000">
      <w:pPr>
        <w:pStyle w:val="Standard"/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- 371.670,66 EUR.</w:t>
      </w:r>
    </w:p>
    <w:sectPr w:rsidR="00F06B6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F5F26" w14:textId="77777777" w:rsidR="003D572D" w:rsidRDefault="003D572D">
      <w:pPr>
        <w:spacing w:after="0" w:line="240" w:lineRule="auto"/>
      </w:pPr>
      <w:r>
        <w:separator/>
      </w:r>
    </w:p>
  </w:endnote>
  <w:endnote w:type="continuationSeparator" w:id="0">
    <w:p w14:paraId="5E02DBB8" w14:textId="77777777" w:rsidR="003D572D" w:rsidRDefault="003D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charset w:val="00"/>
    <w:family w:val="roman"/>
    <w:pitch w:val="variable"/>
  </w:font>
  <w:font w:name="TimesNewRomanPS-ItalicMT"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DA1D0" w14:textId="77777777" w:rsidR="003D572D" w:rsidRDefault="003D572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5F97A00" w14:textId="77777777" w:rsidR="003D572D" w:rsidRDefault="003D5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0B82"/>
    <w:multiLevelType w:val="multilevel"/>
    <w:tmpl w:val="35BA8BEA"/>
    <w:styleLink w:val="WWNum10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 w15:restartNumberingAfterBreak="0">
    <w:nsid w:val="05635146"/>
    <w:multiLevelType w:val="multilevel"/>
    <w:tmpl w:val="54D0FFA6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CEA1AAB"/>
    <w:multiLevelType w:val="multilevel"/>
    <w:tmpl w:val="AE78E0CC"/>
    <w:styleLink w:val="WWNum7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" w15:restartNumberingAfterBreak="0">
    <w:nsid w:val="1DD8197D"/>
    <w:multiLevelType w:val="multilevel"/>
    <w:tmpl w:val="F0D60BB4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D637709"/>
    <w:multiLevelType w:val="multilevel"/>
    <w:tmpl w:val="B6E26E2C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2B2796B"/>
    <w:multiLevelType w:val="multilevel"/>
    <w:tmpl w:val="931287D4"/>
    <w:styleLink w:val="WW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3777E17"/>
    <w:multiLevelType w:val="multilevel"/>
    <w:tmpl w:val="2AB4947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1F2913"/>
    <w:multiLevelType w:val="multilevel"/>
    <w:tmpl w:val="F2182DD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8A46FD7"/>
    <w:multiLevelType w:val="multilevel"/>
    <w:tmpl w:val="9E187DA6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FF374CF"/>
    <w:multiLevelType w:val="multilevel"/>
    <w:tmpl w:val="1088782C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0793D5E"/>
    <w:multiLevelType w:val="multilevel"/>
    <w:tmpl w:val="F460B23A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34399596">
    <w:abstractNumId w:val="3"/>
  </w:num>
  <w:num w:numId="2" w16cid:durableId="514616989">
    <w:abstractNumId w:val="7"/>
  </w:num>
  <w:num w:numId="3" w16cid:durableId="418870015">
    <w:abstractNumId w:val="6"/>
  </w:num>
  <w:num w:numId="4" w16cid:durableId="1812749848">
    <w:abstractNumId w:val="10"/>
  </w:num>
  <w:num w:numId="5" w16cid:durableId="337462378">
    <w:abstractNumId w:val="1"/>
  </w:num>
  <w:num w:numId="6" w16cid:durableId="1552959812">
    <w:abstractNumId w:val="9"/>
  </w:num>
  <w:num w:numId="7" w16cid:durableId="1300064137">
    <w:abstractNumId w:val="2"/>
  </w:num>
  <w:num w:numId="8" w16cid:durableId="1474522174">
    <w:abstractNumId w:val="8"/>
  </w:num>
  <w:num w:numId="9" w16cid:durableId="670839687">
    <w:abstractNumId w:val="5"/>
  </w:num>
  <w:num w:numId="10" w16cid:durableId="72238949">
    <w:abstractNumId w:val="0"/>
  </w:num>
  <w:num w:numId="11" w16cid:durableId="154952204">
    <w:abstractNumId w:val="4"/>
  </w:num>
  <w:num w:numId="12" w16cid:durableId="1763990260">
    <w:abstractNumId w:val="9"/>
    <w:lvlOverride w:ilvl="0"/>
  </w:num>
  <w:num w:numId="13" w16cid:durableId="421729065">
    <w:abstractNumId w:val="3"/>
    <w:lvlOverride w:ilvl="0"/>
  </w:num>
  <w:num w:numId="14" w16cid:durableId="1234897045">
    <w:abstractNumId w:val="1"/>
    <w:lvlOverride w:ilvl="0"/>
  </w:num>
  <w:num w:numId="15" w16cid:durableId="1882017251">
    <w:abstractNumId w:val="4"/>
    <w:lvlOverride w:ilvl="0"/>
  </w:num>
  <w:num w:numId="16" w16cid:durableId="1384595902">
    <w:abstractNumId w:val="5"/>
    <w:lvlOverride w:ilvl="0"/>
  </w:num>
  <w:num w:numId="17" w16cid:durableId="1204632313">
    <w:abstractNumId w:val="7"/>
    <w:lvlOverride w:ilvl="0"/>
  </w:num>
  <w:num w:numId="18" w16cid:durableId="274874280">
    <w:abstractNumId w:val="10"/>
    <w:lvlOverride w:ilvl="0"/>
  </w:num>
  <w:num w:numId="19" w16cid:durableId="1165903177">
    <w:abstractNumId w:val="8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06B66"/>
    <w:rsid w:val="003D572D"/>
    <w:rsid w:val="007A3DA8"/>
    <w:rsid w:val="00C63FCE"/>
    <w:rsid w:val="00F0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0399"/>
  <w15:docId w15:val="{6F7024A9-537C-4E35-BB89-6EB836EB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hr-HR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slov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slov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slov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slov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slov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Naslov7">
    <w:name w:val="heading 7"/>
    <w:basedOn w:val="Standard"/>
    <w:next w:val="Textbody"/>
    <w:pPr>
      <w:keepNext/>
      <w:keepLines/>
      <w:spacing w:before="40" w:after="0"/>
      <w:outlineLvl w:val="6"/>
    </w:pPr>
    <w:rPr>
      <w:color w:val="595959"/>
    </w:rPr>
  </w:style>
  <w:style w:type="paragraph" w:styleId="Naslov8">
    <w:name w:val="heading 8"/>
    <w:basedOn w:val="Standard"/>
    <w:next w:val="Textbody"/>
    <w:pPr>
      <w:keepNext/>
      <w:keepLines/>
      <w:spacing w:after="0"/>
      <w:outlineLvl w:val="7"/>
    </w:pPr>
    <w:rPr>
      <w:i/>
      <w:iCs/>
      <w:color w:val="272727"/>
    </w:rPr>
  </w:style>
  <w:style w:type="paragraph" w:styleId="Naslov9">
    <w:name w:val="heading 9"/>
    <w:basedOn w:val="Standard"/>
    <w:next w:val="Textbody"/>
    <w:pPr>
      <w:keepNext/>
      <w:keepLines/>
      <w:spacing w:after="0"/>
      <w:outlineLvl w:val="8"/>
    </w:pPr>
    <w:rPr>
      <w:color w:val="272727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Arial"/>
    </w:rPr>
  </w:style>
  <w:style w:type="paragraph" w:styleId="Opisslik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slov">
    <w:name w:val="Title"/>
    <w:basedOn w:val="Standard"/>
    <w:next w:val="Podnaslov"/>
    <w:uiPriority w:val="10"/>
    <w:qFormat/>
    <w:pPr>
      <w:spacing w:after="80" w:line="240" w:lineRule="auto"/>
    </w:pPr>
    <w:rPr>
      <w:rFonts w:ascii="Calibri Light" w:hAnsi="Calibri Light"/>
      <w:b/>
      <w:bCs/>
      <w:spacing w:val="-10"/>
      <w:sz w:val="56"/>
      <w:szCs w:val="56"/>
    </w:rPr>
  </w:style>
  <w:style w:type="paragraph" w:styleId="Podnaslov">
    <w:name w:val="Subtitle"/>
    <w:basedOn w:val="Standard"/>
    <w:next w:val="Textbody"/>
    <w:uiPriority w:val="11"/>
    <w:qFormat/>
    <w:rPr>
      <w:i/>
      <w:iCs/>
      <w:color w:val="595959"/>
      <w:spacing w:val="15"/>
      <w:sz w:val="28"/>
      <w:szCs w:val="28"/>
    </w:rPr>
  </w:style>
  <w:style w:type="paragraph" w:styleId="Citat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Odlomakpopisa">
    <w:name w:val="List Paragraph"/>
    <w:basedOn w:val="Standard"/>
    <w:pPr>
      <w:ind w:left="720"/>
    </w:pPr>
  </w:style>
  <w:style w:type="paragraph" w:styleId="Naglaencitat">
    <w:name w:val="Intense Quote"/>
    <w:basedOn w:val="Standard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styleId="Tekstkrajnjebiljeke">
    <w:name w:val="endnote text"/>
    <w:basedOn w:val="Standard"/>
    <w:pPr>
      <w:spacing w:after="0" w:line="240" w:lineRule="auto"/>
    </w:pPr>
    <w:rPr>
      <w:sz w:val="20"/>
      <w:szCs w:val="20"/>
    </w:rPr>
  </w:style>
  <w:style w:type="character" w:customStyle="1" w:styleId="Naslov1Char">
    <w:name w:val="Naslov 1 Char"/>
    <w:basedOn w:val="Zadanifontodlomka"/>
    <w:rPr>
      <w:rFonts w:ascii="Calibri Light" w:hAnsi="Calibri Light" w:cs="F"/>
      <w:color w:val="2F5496"/>
      <w:sz w:val="40"/>
      <w:szCs w:val="40"/>
    </w:rPr>
  </w:style>
  <w:style w:type="character" w:customStyle="1" w:styleId="Naslov2Char">
    <w:name w:val="Naslov 2 Char"/>
    <w:basedOn w:val="Zadanifontodlomka"/>
    <w:rPr>
      <w:rFonts w:ascii="Calibri Light" w:hAnsi="Calibri Light" w:cs="F"/>
      <w:color w:val="2F5496"/>
      <w:sz w:val="32"/>
      <w:szCs w:val="32"/>
    </w:rPr>
  </w:style>
  <w:style w:type="character" w:customStyle="1" w:styleId="Naslov3Char">
    <w:name w:val="Naslov 3 Char"/>
    <w:basedOn w:val="Zadanifontodlomka"/>
    <w:rPr>
      <w:rFonts w:cs="F"/>
      <w:color w:val="2F5496"/>
      <w:sz w:val="28"/>
      <w:szCs w:val="28"/>
    </w:rPr>
  </w:style>
  <w:style w:type="character" w:customStyle="1" w:styleId="Naslov4Char">
    <w:name w:val="Naslov 4 Char"/>
    <w:basedOn w:val="Zadanifontodlomka"/>
    <w:rPr>
      <w:rFonts w:cs="F"/>
      <w:i/>
      <w:iCs/>
      <w:color w:val="2F5496"/>
    </w:rPr>
  </w:style>
  <w:style w:type="character" w:customStyle="1" w:styleId="Naslov5Char">
    <w:name w:val="Naslov 5 Char"/>
    <w:basedOn w:val="Zadanifontodlomka"/>
    <w:rPr>
      <w:rFonts w:cs="F"/>
      <w:color w:val="2F5496"/>
    </w:rPr>
  </w:style>
  <w:style w:type="character" w:customStyle="1" w:styleId="Naslov6Char">
    <w:name w:val="Naslov 6 Char"/>
    <w:basedOn w:val="Zadanifontodlomka"/>
    <w:rPr>
      <w:rFonts w:cs="F"/>
      <w:i/>
      <w:iCs/>
      <w:color w:val="595959"/>
    </w:rPr>
  </w:style>
  <w:style w:type="character" w:customStyle="1" w:styleId="Naslov7Char">
    <w:name w:val="Naslov 7 Char"/>
    <w:basedOn w:val="Zadanifontodlomka"/>
    <w:rPr>
      <w:rFonts w:cs="F"/>
      <w:color w:val="595959"/>
    </w:rPr>
  </w:style>
  <w:style w:type="character" w:customStyle="1" w:styleId="Naslov8Char">
    <w:name w:val="Naslov 8 Char"/>
    <w:basedOn w:val="Zadanifontodlomka"/>
    <w:rPr>
      <w:rFonts w:cs="F"/>
      <w:i/>
      <w:iCs/>
      <w:color w:val="272727"/>
    </w:rPr>
  </w:style>
  <w:style w:type="character" w:customStyle="1" w:styleId="Naslov9Char">
    <w:name w:val="Naslov 9 Char"/>
    <w:basedOn w:val="Zadanifontodlomka"/>
    <w:rPr>
      <w:rFonts w:cs="F"/>
      <w:color w:val="272727"/>
    </w:rPr>
  </w:style>
  <w:style w:type="character" w:customStyle="1" w:styleId="NaslovChar">
    <w:name w:val="Naslov Char"/>
    <w:basedOn w:val="Zadanifontodlomka"/>
    <w:rPr>
      <w:rFonts w:ascii="Calibri Light" w:hAnsi="Calibri Light" w:cs="F"/>
      <w:spacing w:val="-10"/>
      <w:kern w:val="3"/>
      <w:sz w:val="56"/>
      <w:szCs w:val="56"/>
    </w:rPr>
  </w:style>
  <w:style w:type="character" w:customStyle="1" w:styleId="PodnaslovChar">
    <w:name w:val="Podnaslov Char"/>
    <w:basedOn w:val="Zadanifontodlomka"/>
    <w:rPr>
      <w:rFonts w:cs="F"/>
      <w:color w:val="595959"/>
      <w:spacing w:val="15"/>
      <w:sz w:val="28"/>
      <w:szCs w:val="28"/>
    </w:rPr>
  </w:style>
  <w:style w:type="character" w:customStyle="1" w:styleId="CitatChar">
    <w:name w:val="Citat Char"/>
    <w:basedOn w:val="Zadanifontodlomka"/>
    <w:rPr>
      <w:i/>
      <w:iCs/>
      <w:color w:val="404040"/>
    </w:rPr>
  </w:style>
  <w:style w:type="character" w:styleId="Jakoisticanje">
    <w:name w:val="Intense Emphasis"/>
    <w:basedOn w:val="Zadanifontodlomka"/>
    <w:rPr>
      <w:i/>
      <w:iCs/>
      <w:color w:val="2F5496"/>
    </w:rPr>
  </w:style>
  <w:style w:type="character" w:customStyle="1" w:styleId="NaglaencitatChar">
    <w:name w:val="Naglašen citat Char"/>
    <w:basedOn w:val="Zadanifontodlomka"/>
    <w:rPr>
      <w:i/>
      <w:iCs/>
      <w:color w:val="2F5496"/>
    </w:rPr>
  </w:style>
  <w:style w:type="character" w:styleId="Istaknutareferenca">
    <w:name w:val="Intense Reference"/>
    <w:basedOn w:val="Zadanifontodlomka"/>
    <w:rPr>
      <w:b/>
      <w:bCs/>
      <w:smallCaps/>
      <w:color w:val="2F5496"/>
      <w:spacing w:val="5"/>
    </w:rPr>
  </w:style>
  <w:style w:type="character" w:customStyle="1" w:styleId="TekstkrajnjebiljekeChar">
    <w:name w:val="Tekst krajnje bilješke Char"/>
    <w:basedOn w:val="Zadanifontodlomka"/>
    <w:rPr>
      <w:kern w:val="3"/>
      <w:sz w:val="20"/>
      <w:szCs w:val="20"/>
    </w:rPr>
  </w:style>
  <w:style w:type="character" w:styleId="Referencakrajnjebiljeke">
    <w:name w:val="endnote reference"/>
    <w:basedOn w:val="Zadanifontodlomka"/>
    <w:rPr>
      <w:position w:val="0"/>
      <w:vertAlign w:val="superscript"/>
    </w:rPr>
  </w:style>
  <w:style w:type="character" w:customStyle="1" w:styleId="fontstyle01">
    <w:name w:val="fontstyle01"/>
    <w:basedOn w:val="Zadanifontodlomka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Pr>
      <w:rFonts w:ascii="TimesNewRomanPS-ItalicMT" w:hAnsi="TimesNewRomanPS-ItalicMT"/>
      <w:b w:val="0"/>
      <w:bCs w:val="0"/>
      <w:i/>
      <w:iCs/>
      <w:color w:val="000000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1834</Words>
  <Characters>10456</Characters>
  <Application>Microsoft Office Word</Application>
  <DocSecurity>0</DocSecurity>
  <Lines>87</Lines>
  <Paragraphs>24</Paragraphs>
  <ScaleCrop>false</ScaleCrop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Ivanić Grad</dc:creator>
  <cp:lastModifiedBy>MIG</cp:lastModifiedBy>
  <cp:revision>3</cp:revision>
  <cp:lastPrinted>2025-08-22T07:27:00Z</cp:lastPrinted>
  <dcterms:created xsi:type="dcterms:W3CDTF">2025-08-22T07:28:00Z</dcterms:created>
  <dcterms:modified xsi:type="dcterms:W3CDTF">2025-08-22T07:28:00Z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